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DC6" w:rsidRDefault="008A3DC6">
      <w:pPr>
        <w:rPr>
          <w:b/>
          <w:u w:val="single"/>
        </w:rPr>
      </w:pPr>
      <w:r>
        <w:rPr>
          <w:b/>
          <w:u w:val="single"/>
        </w:rPr>
        <w:t>Goed ouderschap bij de verschillende basisbehoeften</w:t>
      </w:r>
    </w:p>
    <w:p w:rsidR="00976D73" w:rsidRDefault="00976D73">
      <w:pPr>
        <w:rPr>
          <w:b/>
        </w:rPr>
      </w:pPr>
      <w:r>
        <w:rPr>
          <w:b/>
        </w:rPr>
        <w:t>Veiligheid/verbondenheid</w:t>
      </w:r>
    </w:p>
    <w:p w:rsidR="00976D73" w:rsidRDefault="00976D73" w:rsidP="00976D73">
      <w:pPr>
        <w:pStyle w:val="Lijstalinea"/>
        <w:numPr>
          <w:ilvl w:val="0"/>
          <w:numId w:val="2"/>
        </w:numPr>
      </w:pPr>
      <w:r>
        <w:t>Beschikbaa</w:t>
      </w:r>
      <w:bookmarkStart w:id="0" w:name="_GoBack"/>
      <w:bookmarkEnd w:id="0"/>
      <w:r>
        <w:t>r zijn</w:t>
      </w:r>
    </w:p>
    <w:p w:rsidR="00976D73" w:rsidRDefault="00976D73" w:rsidP="00976D73">
      <w:pPr>
        <w:pStyle w:val="Lijstalinea"/>
        <w:numPr>
          <w:ilvl w:val="0"/>
          <w:numId w:val="2"/>
        </w:numPr>
      </w:pPr>
      <w:r>
        <w:t>Interesse tonen</w:t>
      </w:r>
    </w:p>
    <w:p w:rsidR="00976D73" w:rsidRDefault="00976D73" w:rsidP="00976D73">
      <w:pPr>
        <w:pStyle w:val="Lijstalinea"/>
        <w:numPr>
          <w:ilvl w:val="0"/>
          <w:numId w:val="2"/>
        </w:numPr>
      </w:pPr>
      <w:r>
        <w:t>Samen doen (leuke en minder leuke dingen)</w:t>
      </w:r>
    </w:p>
    <w:p w:rsidR="00976D73" w:rsidRDefault="00976D73" w:rsidP="00976D73">
      <w:pPr>
        <w:pStyle w:val="Lijstalinea"/>
        <w:numPr>
          <w:ilvl w:val="0"/>
          <w:numId w:val="2"/>
        </w:numPr>
      </w:pPr>
      <w:r>
        <w:t>Verantwoordelijkheid tonen</w:t>
      </w:r>
    </w:p>
    <w:p w:rsidR="00976D73" w:rsidRDefault="00976D73" w:rsidP="00976D73">
      <w:pPr>
        <w:pStyle w:val="Lijstalinea"/>
        <w:numPr>
          <w:ilvl w:val="0"/>
          <w:numId w:val="2"/>
        </w:numPr>
      </w:pPr>
      <w:r>
        <w:t>Knuffelen</w:t>
      </w:r>
    </w:p>
    <w:p w:rsidR="00976D73" w:rsidRDefault="00976D73" w:rsidP="00976D73">
      <w:pPr>
        <w:pStyle w:val="Lijstalinea"/>
        <w:numPr>
          <w:ilvl w:val="0"/>
          <w:numId w:val="2"/>
        </w:numPr>
      </w:pPr>
      <w:r>
        <w:t>Troosten</w:t>
      </w:r>
    </w:p>
    <w:p w:rsidR="00976D73" w:rsidRDefault="00976D73" w:rsidP="00976D73">
      <w:pPr>
        <w:pStyle w:val="Lijstalinea"/>
        <w:numPr>
          <w:ilvl w:val="0"/>
          <w:numId w:val="2"/>
        </w:numPr>
      </w:pPr>
      <w:r>
        <w:t>Beschermen</w:t>
      </w:r>
    </w:p>
    <w:p w:rsidR="00976D73" w:rsidRDefault="00976D73" w:rsidP="00976D73">
      <w:pPr>
        <w:pStyle w:val="Lijstalinea"/>
        <w:numPr>
          <w:ilvl w:val="0"/>
          <w:numId w:val="2"/>
        </w:numPr>
      </w:pPr>
      <w:r>
        <w:t>Familiebanden onderhouden</w:t>
      </w:r>
    </w:p>
    <w:p w:rsidR="00976D73" w:rsidRDefault="00976D73" w:rsidP="00976D73">
      <w:pPr>
        <w:pStyle w:val="Lijstalinea"/>
        <w:numPr>
          <w:ilvl w:val="0"/>
          <w:numId w:val="2"/>
        </w:numPr>
      </w:pPr>
      <w:r>
        <w:t>Co-regulatie/ naast je kind staan/ mentaliseren</w:t>
      </w:r>
    </w:p>
    <w:p w:rsidR="00976D73" w:rsidRDefault="00976D73" w:rsidP="00976D73">
      <w:pPr>
        <w:pStyle w:val="Lijstalinea"/>
        <w:numPr>
          <w:ilvl w:val="0"/>
          <w:numId w:val="2"/>
        </w:numPr>
      </w:pPr>
      <w:r>
        <w:t>Plezier maken</w:t>
      </w:r>
    </w:p>
    <w:p w:rsidR="00976D73" w:rsidRDefault="00976D73" w:rsidP="00976D73">
      <w:pPr>
        <w:pStyle w:val="Lijstalinea"/>
        <w:numPr>
          <w:ilvl w:val="0"/>
          <w:numId w:val="2"/>
        </w:numPr>
      </w:pPr>
      <w:r>
        <w:t>Delen van ervaringen</w:t>
      </w:r>
    </w:p>
    <w:p w:rsidR="00976D73" w:rsidRDefault="00976D73" w:rsidP="00976D73">
      <w:pPr>
        <w:pStyle w:val="Lijstalinea"/>
        <w:numPr>
          <w:ilvl w:val="0"/>
          <w:numId w:val="2"/>
        </w:numPr>
      </w:pPr>
      <w:r>
        <w:t>‘ik zie je’</w:t>
      </w:r>
    </w:p>
    <w:p w:rsidR="00976D73" w:rsidRDefault="00976D73" w:rsidP="00976D73">
      <w:pPr>
        <w:pStyle w:val="Lijstalinea"/>
        <w:numPr>
          <w:ilvl w:val="0"/>
          <w:numId w:val="2"/>
        </w:numPr>
      </w:pPr>
      <w:r>
        <w:t>Huisdieren</w:t>
      </w:r>
    </w:p>
    <w:p w:rsidR="00976D73" w:rsidRDefault="00976D73" w:rsidP="00976D73">
      <w:pPr>
        <w:pStyle w:val="Lijstalinea"/>
        <w:numPr>
          <w:ilvl w:val="0"/>
          <w:numId w:val="2"/>
        </w:numPr>
      </w:pPr>
      <w:r>
        <w:t>Rituelen bij verlies/verdriet</w:t>
      </w:r>
    </w:p>
    <w:p w:rsidR="00976D73" w:rsidRDefault="00976D73" w:rsidP="00976D73">
      <w:pPr>
        <w:pStyle w:val="Lijstalinea"/>
        <w:numPr>
          <w:ilvl w:val="0"/>
          <w:numId w:val="2"/>
        </w:numPr>
      </w:pPr>
      <w:r>
        <w:t>Stoeien</w:t>
      </w:r>
    </w:p>
    <w:p w:rsidR="00976D73" w:rsidRDefault="00976D73" w:rsidP="00976D73">
      <w:pPr>
        <w:pStyle w:val="Lijstalinea"/>
        <w:numPr>
          <w:ilvl w:val="0"/>
          <w:numId w:val="2"/>
        </w:numPr>
      </w:pPr>
      <w:r>
        <w:t>Ruzie maken en weer goed maken</w:t>
      </w:r>
    </w:p>
    <w:p w:rsidR="00976D73" w:rsidRDefault="00976D73" w:rsidP="00976D73">
      <w:pPr>
        <w:pStyle w:val="Lijstalinea"/>
        <w:numPr>
          <w:ilvl w:val="0"/>
          <w:numId w:val="2"/>
        </w:numPr>
      </w:pPr>
      <w:r>
        <w:t>Fouten erkennen</w:t>
      </w:r>
    </w:p>
    <w:p w:rsidR="00976D73" w:rsidRDefault="00976D73" w:rsidP="00976D73">
      <w:pPr>
        <w:pStyle w:val="Lijstalinea"/>
        <w:numPr>
          <w:ilvl w:val="0"/>
          <w:numId w:val="2"/>
        </w:numPr>
      </w:pPr>
      <w:r>
        <w:t>Je bent goed zoals je bent</w:t>
      </w:r>
    </w:p>
    <w:p w:rsidR="00976D73" w:rsidRPr="00976D73" w:rsidRDefault="00976D73" w:rsidP="00976D73">
      <w:pPr>
        <w:pStyle w:val="Lijstalinea"/>
        <w:numPr>
          <w:ilvl w:val="0"/>
          <w:numId w:val="2"/>
        </w:numPr>
      </w:pPr>
      <w:r>
        <w:t>Betrouwbaarheid/voorspelbaarheid/evenwicht</w:t>
      </w:r>
    </w:p>
    <w:p w:rsidR="008A3DC6" w:rsidRDefault="008A3DC6">
      <w:pPr>
        <w:rPr>
          <w:b/>
        </w:rPr>
      </w:pPr>
      <w:r>
        <w:rPr>
          <w:b/>
        </w:rPr>
        <w:t>Autonomie</w:t>
      </w:r>
    </w:p>
    <w:p w:rsidR="008A3DC6" w:rsidRDefault="008A3DC6" w:rsidP="008A3DC6">
      <w:pPr>
        <w:pStyle w:val="Lijstalinea"/>
        <w:numPr>
          <w:ilvl w:val="0"/>
          <w:numId w:val="1"/>
        </w:numPr>
      </w:pPr>
      <w:r>
        <w:t>Loslaten</w:t>
      </w:r>
    </w:p>
    <w:p w:rsidR="008A3DC6" w:rsidRDefault="008A3DC6" w:rsidP="008A3DC6">
      <w:pPr>
        <w:pStyle w:val="Lijstalinea"/>
        <w:numPr>
          <w:ilvl w:val="0"/>
          <w:numId w:val="1"/>
        </w:numPr>
      </w:pPr>
      <w:r>
        <w:t>Bespreken van regels/grenen als het kind binnen WOT/raampje zit</w:t>
      </w:r>
    </w:p>
    <w:p w:rsidR="008A3DC6" w:rsidRDefault="008A3DC6" w:rsidP="008A3DC6">
      <w:pPr>
        <w:pStyle w:val="Lijstalinea"/>
        <w:numPr>
          <w:ilvl w:val="0"/>
          <w:numId w:val="1"/>
        </w:numPr>
      </w:pPr>
      <w:r>
        <w:t>Keuzes geven</w:t>
      </w:r>
    </w:p>
    <w:p w:rsidR="008A3DC6" w:rsidRDefault="008A3DC6" w:rsidP="008A3DC6">
      <w:pPr>
        <w:pStyle w:val="Lijstalinea"/>
        <w:numPr>
          <w:ilvl w:val="0"/>
          <w:numId w:val="1"/>
        </w:numPr>
      </w:pPr>
      <w:r>
        <w:t>‘echt voelen’ dat het kind het op zijn/haar eigen manier mag doen</w:t>
      </w:r>
    </w:p>
    <w:p w:rsidR="008A3DC6" w:rsidRDefault="008A3DC6" w:rsidP="008A3DC6">
      <w:pPr>
        <w:pStyle w:val="Lijstalinea"/>
        <w:numPr>
          <w:ilvl w:val="0"/>
          <w:numId w:val="1"/>
        </w:numPr>
      </w:pPr>
      <w:r>
        <w:t xml:space="preserve">Kritische ouder </w:t>
      </w:r>
      <w:r w:rsidR="00976D73">
        <w:t>parkeren</w:t>
      </w:r>
    </w:p>
    <w:p w:rsidR="008A3DC6" w:rsidRDefault="008A3DC6" w:rsidP="008A3DC6">
      <w:pPr>
        <w:pStyle w:val="Lijstalinea"/>
        <w:numPr>
          <w:ilvl w:val="0"/>
          <w:numId w:val="1"/>
        </w:numPr>
      </w:pPr>
      <w:r>
        <w:t xml:space="preserve">Wensen en </w:t>
      </w:r>
      <w:r w:rsidR="00976D73">
        <w:t>behoeften</w:t>
      </w:r>
      <w:r>
        <w:t xml:space="preserve"> bespreken zodat het kind contact krijgt met wensen en behoeften</w:t>
      </w:r>
    </w:p>
    <w:p w:rsidR="008A3DC6" w:rsidRDefault="008A3DC6" w:rsidP="008A3DC6">
      <w:pPr>
        <w:pStyle w:val="Lijstalinea"/>
        <w:numPr>
          <w:ilvl w:val="0"/>
          <w:numId w:val="1"/>
        </w:numPr>
      </w:pPr>
      <w:r>
        <w:t>Fouten verdragen van je kind</w:t>
      </w:r>
    </w:p>
    <w:p w:rsidR="008A3DC6" w:rsidRDefault="008A3DC6" w:rsidP="008A3DC6">
      <w:pPr>
        <w:pStyle w:val="Lijstalinea"/>
        <w:numPr>
          <w:ilvl w:val="0"/>
          <w:numId w:val="1"/>
        </w:numPr>
      </w:pPr>
      <w:r>
        <w:t xml:space="preserve">Bemoedigen, empoweren, </w:t>
      </w:r>
      <w:r w:rsidR="00976D73">
        <w:t>vertrouwen</w:t>
      </w:r>
      <w:r>
        <w:t xml:space="preserve"> uitspreken</w:t>
      </w:r>
    </w:p>
    <w:p w:rsidR="008A3DC6" w:rsidRDefault="008A3DC6" w:rsidP="008A3DC6">
      <w:pPr>
        <w:pStyle w:val="Lijstalinea"/>
        <w:numPr>
          <w:ilvl w:val="0"/>
          <w:numId w:val="1"/>
        </w:numPr>
      </w:pPr>
      <w:r>
        <w:t>Je kind helpen om een duidelijk ja/neen te voelen en formuleren, vragen/</w:t>
      </w:r>
      <w:r w:rsidR="00976D73">
        <w:t>samen</w:t>
      </w:r>
      <w:r>
        <w:t xml:space="preserve"> </w:t>
      </w:r>
      <w:r w:rsidR="00976D73">
        <w:t>verhelderen</w:t>
      </w:r>
      <w:r>
        <w:t xml:space="preserve"> waarom het een ja/neen is</w:t>
      </w:r>
    </w:p>
    <w:p w:rsidR="008A3DC6" w:rsidRDefault="008A3DC6" w:rsidP="008A3DC6">
      <w:pPr>
        <w:pStyle w:val="Lijstalinea"/>
        <w:numPr>
          <w:ilvl w:val="0"/>
          <w:numId w:val="1"/>
        </w:numPr>
      </w:pPr>
      <w:r>
        <w:t>Veeleisende ouder parkeren</w:t>
      </w:r>
    </w:p>
    <w:p w:rsidR="008A3DC6" w:rsidRDefault="00976D73" w:rsidP="008A3DC6">
      <w:pPr>
        <w:pStyle w:val="Lijstalinea"/>
        <w:numPr>
          <w:ilvl w:val="0"/>
          <w:numId w:val="1"/>
        </w:numPr>
      </w:pPr>
      <w:r>
        <w:t>Zwemdiploma</w:t>
      </w:r>
    </w:p>
    <w:p w:rsidR="008A3DC6" w:rsidRDefault="008A3DC6" w:rsidP="008A3DC6">
      <w:pPr>
        <w:pStyle w:val="Lijstalinea"/>
        <w:numPr>
          <w:ilvl w:val="0"/>
          <w:numId w:val="1"/>
        </w:numPr>
      </w:pPr>
      <w:r>
        <w:t>Krantenwijk</w:t>
      </w:r>
    </w:p>
    <w:p w:rsidR="008A3DC6" w:rsidRDefault="008A3DC6" w:rsidP="008A3DC6">
      <w:pPr>
        <w:pStyle w:val="Lijstalinea"/>
        <w:numPr>
          <w:ilvl w:val="0"/>
          <w:numId w:val="1"/>
        </w:numPr>
      </w:pPr>
      <w:r>
        <w:t>Zakgeld</w:t>
      </w:r>
    </w:p>
    <w:p w:rsidR="008A3DC6" w:rsidRDefault="008A3DC6" w:rsidP="008A3DC6">
      <w:pPr>
        <w:pStyle w:val="Lijstalinea"/>
        <w:numPr>
          <w:ilvl w:val="0"/>
          <w:numId w:val="1"/>
        </w:numPr>
      </w:pPr>
      <w:r>
        <w:t>Self-efficacy versterken</w:t>
      </w:r>
    </w:p>
    <w:p w:rsidR="008A3DC6" w:rsidRDefault="008A3DC6" w:rsidP="008A3DC6">
      <w:pPr>
        <w:pStyle w:val="Lijstalinea"/>
        <w:numPr>
          <w:ilvl w:val="0"/>
          <w:numId w:val="1"/>
        </w:numPr>
      </w:pPr>
      <w:r>
        <w:t>Waarderen van elke stap</w:t>
      </w:r>
    </w:p>
    <w:p w:rsidR="008A3DC6" w:rsidRDefault="008A3DC6" w:rsidP="008A3DC6"/>
    <w:p w:rsidR="008A3DC6" w:rsidRDefault="008A3DC6" w:rsidP="008A3DC6">
      <w:pPr>
        <w:rPr>
          <w:b/>
        </w:rPr>
      </w:pPr>
      <w:r>
        <w:rPr>
          <w:b/>
        </w:rPr>
        <w:t>Zelfwaardering/zelfexpressie</w:t>
      </w:r>
    </w:p>
    <w:p w:rsidR="008A3DC6" w:rsidRDefault="00976D73" w:rsidP="00976D73">
      <w:pPr>
        <w:pStyle w:val="Lijstalinea"/>
        <w:numPr>
          <w:ilvl w:val="0"/>
          <w:numId w:val="1"/>
        </w:numPr>
      </w:pPr>
      <w:r>
        <w:t>Oog hebben voor wat het kind leuk vindt, graag doen, uit zichzelf</w:t>
      </w:r>
    </w:p>
    <w:p w:rsidR="00976D73" w:rsidRDefault="00976D73" w:rsidP="00976D73">
      <w:pPr>
        <w:pStyle w:val="Lijstalinea"/>
        <w:numPr>
          <w:ilvl w:val="0"/>
          <w:numId w:val="1"/>
        </w:numPr>
      </w:pPr>
      <w:r>
        <w:t>Ondersteunen/aanmoedigen in deze  voldoende complimenten, zeker als het kind onzekerder is</w:t>
      </w:r>
    </w:p>
    <w:p w:rsidR="00976D73" w:rsidRDefault="00976D73" w:rsidP="00976D73">
      <w:pPr>
        <w:pStyle w:val="Lijstalinea"/>
        <w:numPr>
          <w:ilvl w:val="0"/>
          <w:numId w:val="1"/>
        </w:numPr>
      </w:pPr>
      <w:r>
        <w:t>Erkenning geven</w:t>
      </w:r>
    </w:p>
    <w:p w:rsidR="00976D73" w:rsidRDefault="00976D73" w:rsidP="00976D73">
      <w:pPr>
        <w:pStyle w:val="Lijstalinea"/>
        <w:numPr>
          <w:ilvl w:val="0"/>
          <w:numId w:val="1"/>
        </w:numPr>
      </w:pPr>
      <w:r>
        <w:lastRenderedPageBreak/>
        <w:t>Volgen en waardering</w:t>
      </w:r>
    </w:p>
    <w:p w:rsidR="00976D73" w:rsidRDefault="00976D73" w:rsidP="00976D73">
      <w:pPr>
        <w:pStyle w:val="Lijstalinea"/>
        <w:numPr>
          <w:ilvl w:val="0"/>
          <w:numId w:val="1"/>
        </w:numPr>
      </w:pPr>
      <w:r>
        <w:t>Complimenten (procesgericht)</w:t>
      </w:r>
    </w:p>
    <w:p w:rsidR="00976D73" w:rsidRDefault="00976D73" w:rsidP="00976D73">
      <w:pPr>
        <w:pStyle w:val="Lijstalinea"/>
        <w:numPr>
          <w:ilvl w:val="0"/>
          <w:numId w:val="1"/>
        </w:numPr>
      </w:pPr>
      <w:r>
        <w:t>Mogelijkheden bieden/faciliteren</w:t>
      </w:r>
    </w:p>
    <w:p w:rsidR="00976D73" w:rsidRDefault="00976D73" w:rsidP="00976D73">
      <w:pPr>
        <w:pStyle w:val="Lijstalinea"/>
        <w:numPr>
          <w:ilvl w:val="0"/>
          <w:numId w:val="1"/>
        </w:numPr>
      </w:pPr>
      <w:r>
        <w:t>Kind uitnodigen mening te geven</w:t>
      </w:r>
    </w:p>
    <w:p w:rsidR="00976D73" w:rsidRDefault="00976D73" w:rsidP="00976D73">
      <w:pPr>
        <w:pStyle w:val="Lijstalinea"/>
        <w:numPr>
          <w:ilvl w:val="0"/>
          <w:numId w:val="1"/>
        </w:numPr>
      </w:pPr>
      <w:r>
        <w:t>Waardering voor creativiteit</w:t>
      </w:r>
    </w:p>
    <w:p w:rsidR="00976D73" w:rsidRDefault="00976D73" w:rsidP="00976D73">
      <w:pPr>
        <w:pStyle w:val="Lijstalinea"/>
        <w:numPr>
          <w:ilvl w:val="0"/>
          <w:numId w:val="1"/>
        </w:numPr>
      </w:pPr>
      <w:r>
        <w:t>Sport en zelfexpressie</w:t>
      </w:r>
    </w:p>
    <w:p w:rsidR="00976D73" w:rsidRDefault="00976D73" w:rsidP="00976D73">
      <w:pPr>
        <w:pStyle w:val="Lijstalinea"/>
        <w:numPr>
          <w:ilvl w:val="0"/>
          <w:numId w:val="1"/>
        </w:numPr>
      </w:pPr>
      <w:r>
        <w:t>Blij zij over de successen</w:t>
      </w:r>
    </w:p>
    <w:p w:rsidR="00976D73" w:rsidRDefault="00976D73" w:rsidP="00976D73">
      <w:pPr>
        <w:pStyle w:val="Lijstalinea"/>
        <w:numPr>
          <w:ilvl w:val="0"/>
          <w:numId w:val="1"/>
        </w:numPr>
      </w:pPr>
      <w:r>
        <w:t>Ruimte geven om te experimenteren, oefenen</w:t>
      </w:r>
    </w:p>
    <w:p w:rsidR="00976D73" w:rsidRDefault="00976D73" w:rsidP="00976D73">
      <w:pPr>
        <w:pStyle w:val="Lijstalinea"/>
        <w:numPr>
          <w:ilvl w:val="0"/>
          <w:numId w:val="1"/>
        </w:numPr>
      </w:pPr>
      <w:r>
        <w:t>Fouten maken mag</w:t>
      </w:r>
    </w:p>
    <w:p w:rsidR="00976D73" w:rsidRDefault="00976D73" w:rsidP="00976D73">
      <w:pPr>
        <w:pStyle w:val="Lijstalinea"/>
        <w:numPr>
          <w:ilvl w:val="0"/>
          <w:numId w:val="1"/>
        </w:numPr>
      </w:pPr>
      <w:r>
        <w:t>Steunen bij eigen ideeën</w:t>
      </w:r>
    </w:p>
    <w:p w:rsidR="00976D73" w:rsidRDefault="00976D73" w:rsidP="00976D73">
      <w:pPr>
        <w:pStyle w:val="Lijstalinea"/>
        <w:numPr>
          <w:ilvl w:val="0"/>
          <w:numId w:val="1"/>
        </w:numPr>
      </w:pPr>
      <w:r>
        <w:t>Boos zijn mag</w:t>
      </w:r>
    </w:p>
    <w:p w:rsidR="00976D73" w:rsidRPr="00976D73" w:rsidRDefault="00976D73" w:rsidP="00976D73">
      <w:pPr>
        <w:pStyle w:val="Lijstalinea"/>
        <w:numPr>
          <w:ilvl w:val="0"/>
          <w:numId w:val="1"/>
        </w:numPr>
      </w:pPr>
      <w:r>
        <w:t>Voor jezelf opkomen</w:t>
      </w:r>
    </w:p>
    <w:p w:rsidR="008A3DC6" w:rsidRDefault="008A3DC6" w:rsidP="008A3DC6"/>
    <w:p w:rsidR="008A3DC6" w:rsidRDefault="008A3DC6" w:rsidP="008A3DC6">
      <w:pPr>
        <w:rPr>
          <w:b/>
        </w:rPr>
      </w:pPr>
      <w:r>
        <w:rPr>
          <w:b/>
        </w:rPr>
        <w:t>Spontaniteit spel</w:t>
      </w:r>
    </w:p>
    <w:p w:rsidR="008A3DC6" w:rsidRPr="008A3DC6" w:rsidRDefault="008A3DC6" w:rsidP="008A3DC6">
      <w:pPr>
        <w:pStyle w:val="Lijstalinea"/>
        <w:numPr>
          <w:ilvl w:val="0"/>
          <w:numId w:val="1"/>
        </w:numPr>
        <w:rPr>
          <w:b/>
          <w:i/>
        </w:rPr>
      </w:pPr>
      <w:r>
        <w:t>Samen gezelschapsspel</w:t>
      </w:r>
    </w:p>
    <w:p w:rsidR="008A3DC6" w:rsidRDefault="008A3DC6" w:rsidP="008A3DC6">
      <w:pPr>
        <w:pStyle w:val="Lijstalinea"/>
      </w:pPr>
      <w:r>
        <w:t>Vooral op de grond-------- stoeien</w:t>
      </w:r>
    </w:p>
    <w:p w:rsidR="008A3DC6" w:rsidRDefault="00976D73" w:rsidP="008A3DC6">
      <w:pPr>
        <w:pStyle w:val="Lijstalinea"/>
      </w:pPr>
      <w:r>
        <w:t>Ideeën</w:t>
      </w:r>
      <w:r w:rsidR="008A3DC6">
        <w:t>/creativiteit  ------ acrobatieken</w:t>
      </w:r>
    </w:p>
    <w:p w:rsidR="008A3DC6" w:rsidRDefault="008A3DC6" w:rsidP="008A3DC6">
      <w:pPr>
        <w:pStyle w:val="Lijstalinea"/>
      </w:pPr>
      <w:r>
        <w:t xml:space="preserve">                  Stimuleren/belonen</w:t>
      </w:r>
    </w:p>
    <w:p w:rsidR="008A3DC6" w:rsidRDefault="00976D73" w:rsidP="008A3DC6">
      <w:pPr>
        <w:pStyle w:val="Lijstalinea"/>
        <w:numPr>
          <w:ilvl w:val="0"/>
          <w:numId w:val="1"/>
        </w:numPr>
      </w:pPr>
      <w:r>
        <w:t>Seksualiteit</w:t>
      </w:r>
      <w:r w:rsidR="008A3DC6">
        <w:t xml:space="preserve"> – ruimte puber</w:t>
      </w:r>
    </w:p>
    <w:p w:rsidR="008A3DC6" w:rsidRDefault="008A3DC6" w:rsidP="008A3DC6">
      <w:pPr>
        <w:pStyle w:val="Lijstalinea"/>
        <w:numPr>
          <w:ilvl w:val="0"/>
          <w:numId w:val="1"/>
        </w:numPr>
      </w:pPr>
      <w:r>
        <w:t xml:space="preserve">Genieten stimuleren/mogen </w:t>
      </w:r>
      <w:r w:rsidR="00976D73">
        <w:t>ontdekken</w:t>
      </w:r>
      <w:r>
        <w:t>/spelen</w:t>
      </w:r>
    </w:p>
    <w:p w:rsidR="008A3DC6" w:rsidRDefault="008A3DC6" w:rsidP="008A3DC6">
      <w:pPr>
        <w:pStyle w:val="Lijstalinea"/>
        <w:numPr>
          <w:ilvl w:val="0"/>
          <w:numId w:val="1"/>
        </w:numPr>
      </w:pPr>
      <w:r>
        <w:t>Oog hebben voor blije kind</w:t>
      </w:r>
    </w:p>
    <w:p w:rsidR="008A3DC6" w:rsidRDefault="008A3DC6" w:rsidP="008A3DC6">
      <w:pPr>
        <w:pStyle w:val="Lijstalinea"/>
        <w:numPr>
          <w:ilvl w:val="0"/>
          <w:numId w:val="1"/>
        </w:numPr>
      </w:pPr>
      <w:r>
        <w:t>Samen gek doen</w:t>
      </w:r>
    </w:p>
    <w:p w:rsidR="008A3DC6" w:rsidRDefault="008A3DC6" w:rsidP="008A3DC6">
      <w:pPr>
        <w:pStyle w:val="Lijstalinea"/>
        <w:numPr>
          <w:ilvl w:val="0"/>
          <w:numId w:val="1"/>
        </w:numPr>
      </w:pPr>
      <w:r>
        <w:t>Humor/grapjes</w:t>
      </w:r>
    </w:p>
    <w:p w:rsidR="008A3DC6" w:rsidRDefault="008A3DC6" w:rsidP="008A3DC6">
      <w:pPr>
        <w:pStyle w:val="Lijstalinea"/>
        <w:numPr>
          <w:ilvl w:val="0"/>
          <w:numId w:val="1"/>
        </w:numPr>
      </w:pPr>
      <w:r>
        <w:t>Zelf je blije kant laten zien – kind laten nadoen (modeling)</w:t>
      </w:r>
    </w:p>
    <w:p w:rsidR="008A3DC6" w:rsidRPr="008A3DC6" w:rsidRDefault="008A3DC6" w:rsidP="008A3DC6">
      <w:pPr>
        <w:pStyle w:val="Lijstalinea"/>
        <w:numPr>
          <w:ilvl w:val="0"/>
          <w:numId w:val="1"/>
        </w:numPr>
      </w:pPr>
      <w:r>
        <w:t>Saaiheid bieden en weerstand verdragen</w:t>
      </w:r>
    </w:p>
    <w:p w:rsidR="008A3DC6" w:rsidRPr="008A3DC6" w:rsidRDefault="008A3DC6" w:rsidP="008A3DC6">
      <w:pPr>
        <w:pStyle w:val="Lijstalinea"/>
      </w:pPr>
    </w:p>
    <w:p w:rsidR="008A3DC6" w:rsidRDefault="008A3DC6" w:rsidP="008A3DC6"/>
    <w:p w:rsidR="008A3DC6" w:rsidRDefault="008A3DC6" w:rsidP="008A3DC6">
      <w:pPr>
        <w:rPr>
          <w:b/>
        </w:rPr>
      </w:pPr>
      <w:r>
        <w:rPr>
          <w:b/>
        </w:rPr>
        <w:t>Realistische grenzen</w:t>
      </w:r>
    </w:p>
    <w:p w:rsidR="008A3DC6" w:rsidRDefault="008A3DC6" w:rsidP="008A3DC6">
      <w:pPr>
        <w:pStyle w:val="Lijstalinea"/>
        <w:numPr>
          <w:ilvl w:val="0"/>
          <w:numId w:val="1"/>
        </w:numPr>
      </w:pPr>
      <w:r>
        <w:t xml:space="preserve">Valideren van de behoeften, en </w:t>
      </w:r>
      <w:r w:rsidR="00976D73">
        <w:t>regel</w:t>
      </w:r>
      <w:r>
        <w:t>/grens trekken</w:t>
      </w:r>
    </w:p>
    <w:p w:rsidR="008A3DC6" w:rsidRDefault="00976D73" w:rsidP="008A3DC6">
      <w:pPr>
        <w:pStyle w:val="Lijstalinea"/>
        <w:numPr>
          <w:ilvl w:val="0"/>
          <w:numId w:val="1"/>
        </w:numPr>
      </w:pPr>
      <w:r>
        <w:t>Doorredeneren</w:t>
      </w:r>
      <w:r w:rsidR="008A3DC6">
        <w:t>, uitleggen van evt. gevaren om samen tot de conclusie te komen ‘dat willen we niet’.</w:t>
      </w:r>
    </w:p>
    <w:p w:rsidR="008A3DC6" w:rsidRDefault="008A3DC6" w:rsidP="008A3DC6">
      <w:pPr>
        <w:pStyle w:val="Lijstalinea"/>
        <w:numPr>
          <w:ilvl w:val="0"/>
          <w:numId w:val="1"/>
        </w:numPr>
      </w:pPr>
      <w:r>
        <w:t xml:space="preserve">Grenzen passend bij </w:t>
      </w:r>
      <w:r w:rsidR="00976D73">
        <w:t>ontwikkelingsfase</w:t>
      </w:r>
    </w:p>
    <w:p w:rsidR="008A3DC6" w:rsidRDefault="00976D73" w:rsidP="008A3DC6">
      <w:pPr>
        <w:pStyle w:val="Lijstalinea"/>
        <w:numPr>
          <w:ilvl w:val="0"/>
          <w:numId w:val="1"/>
        </w:numPr>
      </w:pPr>
      <w:r>
        <w:t>Bewust worden</w:t>
      </w:r>
      <w:r w:rsidR="008A3DC6">
        <w:t xml:space="preserve"> van lichaamstaal</w:t>
      </w:r>
    </w:p>
    <w:p w:rsidR="008A3DC6" w:rsidRDefault="008A3DC6" w:rsidP="008A3DC6">
      <w:pPr>
        <w:pStyle w:val="Lijstalinea"/>
        <w:numPr>
          <w:ilvl w:val="0"/>
          <w:numId w:val="1"/>
        </w:numPr>
      </w:pPr>
      <w:r>
        <w:t>Assertiviteit bevorderen</w:t>
      </w:r>
    </w:p>
    <w:p w:rsidR="008A3DC6" w:rsidRDefault="008A3DC6" w:rsidP="008A3DC6">
      <w:pPr>
        <w:pStyle w:val="Lijstalinea"/>
        <w:numPr>
          <w:ilvl w:val="0"/>
          <w:numId w:val="1"/>
        </w:numPr>
      </w:pPr>
      <w:r>
        <w:t>Boosheid kunnen verdragen</w:t>
      </w:r>
    </w:p>
    <w:p w:rsidR="008A3DC6" w:rsidRDefault="008A3DC6" w:rsidP="008A3DC6">
      <w:pPr>
        <w:pStyle w:val="Lijstalinea"/>
        <w:numPr>
          <w:ilvl w:val="0"/>
          <w:numId w:val="1"/>
        </w:numPr>
      </w:pPr>
      <w:r>
        <w:t>Stop kunnen zeggen</w:t>
      </w:r>
    </w:p>
    <w:p w:rsidR="008A3DC6" w:rsidRDefault="008A3DC6" w:rsidP="008A3DC6">
      <w:pPr>
        <w:pStyle w:val="Lijstalinea"/>
        <w:numPr>
          <w:ilvl w:val="0"/>
          <w:numId w:val="1"/>
        </w:numPr>
      </w:pPr>
      <w:r>
        <w:t>Leiding durven nemen</w:t>
      </w:r>
    </w:p>
    <w:p w:rsidR="008A3DC6" w:rsidRDefault="00976D73" w:rsidP="008A3DC6">
      <w:pPr>
        <w:pStyle w:val="Lijstalinea"/>
        <w:numPr>
          <w:ilvl w:val="0"/>
          <w:numId w:val="1"/>
        </w:numPr>
      </w:pPr>
      <w:r>
        <w:t>Structuur</w:t>
      </w:r>
      <w:r w:rsidR="008A3DC6">
        <w:t xml:space="preserve"> bieden en </w:t>
      </w:r>
      <w:r>
        <w:t>voorspelbaar</w:t>
      </w:r>
      <w:r w:rsidR="008A3DC6">
        <w:t xml:space="preserve"> zijn. </w:t>
      </w:r>
    </w:p>
    <w:p w:rsidR="008A3DC6" w:rsidRDefault="008A3DC6" w:rsidP="008A3DC6"/>
    <w:p w:rsidR="008A3DC6" w:rsidRPr="008A3DC6" w:rsidRDefault="008A3DC6" w:rsidP="008A3DC6"/>
    <w:sectPr w:rsidR="008A3DC6" w:rsidRPr="008A3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57DCA"/>
    <w:multiLevelType w:val="hybridMultilevel"/>
    <w:tmpl w:val="C35895C0"/>
    <w:lvl w:ilvl="0" w:tplc="E3B64C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55F10"/>
    <w:multiLevelType w:val="hybridMultilevel"/>
    <w:tmpl w:val="0F0EF3CE"/>
    <w:lvl w:ilvl="0" w:tplc="0E5AF5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DC6"/>
    <w:rsid w:val="002575A1"/>
    <w:rsid w:val="003B0438"/>
    <w:rsid w:val="00616E7D"/>
    <w:rsid w:val="00626E84"/>
    <w:rsid w:val="008A3DC6"/>
    <w:rsid w:val="00952707"/>
    <w:rsid w:val="00976D73"/>
    <w:rsid w:val="00977958"/>
    <w:rsid w:val="00993FF0"/>
    <w:rsid w:val="009A6A5D"/>
    <w:rsid w:val="009C284A"/>
    <w:rsid w:val="00BF3488"/>
    <w:rsid w:val="00CD5954"/>
    <w:rsid w:val="00D033A8"/>
    <w:rsid w:val="00E62F06"/>
    <w:rsid w:val="00E7205A"/>
    <w:rsid w:val="00EE4E30"/>
    <w:rsid w:val="00F9676D"/>
    <w:rsid w:val="00FC6135"/>
    <w:rsid w:val="00FC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0CF26"/>
  <w15:chartTrackingRefBased/>
  <w15:docId w15:val="{FA5DA6EA-BE12-4AA7-9BEA-741BFF9D6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A3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 boots</dc:creator>
  <cp:keywords/>
  <dc:description/>
  <cp:lastModifiedBy>mieke boots</cp:lastModifiedBy>
  <cp:revision>1</cp:revision>
  <dcterms:created xsi:type="dcterms:W3CDTF">2018-05-31T12:37:00Z</dcterms:created>
  <dcterms:modified xsi:type="dcterms:W3CDTF">2018-05-31T12:55:00Z</dcterms:modified>
</cp:coreProperties>
</file>